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丽水学院</w:t>
      </w:r>
      <w:r>
        <w:rPr>
          <w:rFonts w:hint="eastAsia"/>
          <w:sz w:val="36"/>
          <w:szCs w:val="36"/>
          <w:lang w:val="en-US" w:eastAsia="zh-CN"/>
        </w:rPr>
        <w:t>50万元以上</w:t>
      </w:r>
      <w:r>
        <w:rPr>
          <w:rFonts w:hint="eastAsia"/>
          <w:sz w:val="36"/>
          <w:szCs w:val="36"/>
          <w:lang w:eastAsia="zh-CN"/>
        </w:rPr>
        <w:t>大额资金使用审核表</w:t>
      </w:r>
    </w:p>
    <w:p>
      <w:pPr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</w:t>
      </w:r>
      <w:r>
        <w:rPr>
          <w:rFonts w:hint="eastAsia"/>
          <w:sz w:val="21"/>
          <w:szCs w:val="21"/>
          <w:lang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533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合同名称</w:t>
            </w:r>
          </w:p>
        </w:tc>
        <w:tc>
          <w:tcPr>
            <w:tcW w:w="6533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合同金额</w:t>
            </w:r>
          </w:p>
        </w:tc>
        <w:tc>
          <w:tcPr>
            <w:tcW w:w="6533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前期已支付金额</w:t>
            </w:r>
          </w:p>
        </w:tc>
        <w:tc>
          <w:tcPr>
            <w:tcW w:w="6533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本期支付金额</w:t>
            </w:r>
          </w:p>
        </w:tc>
        <w:tc>
          <w:tcPr>
            <w:tcW w:w="6533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合同适用条款</w:t>
            </w:r>
          </w:p>
        </w:tc>
        <w:tc>
          <w:tcPr>
            <w:tcW w:w="6533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申请单位（部门）意见</w:t>
            </w:r>
          </w:p>
        </w:tc>
        <w:tc>
          <w:tcPr>
            <w:tcW w:w="6533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签名：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日期：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法务审核意见</w:t>
            </w:r>
          </w:p>
        </w:tc>
        <w:tc>
          <w:tcPr>
            <w:tcW w:w="6533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签名：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计财处审核意见</w:t>
            </w:r>
          </w:p>
        </w:tc>
        <w:tc>
          <w:tcPr>
            <w:tcW w:w="6533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签名：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日期：</w:t>
            </w:r>
          </w:p>
        </w:tc>
      </w:tr>
    </w:tbl>
    <w:p>
      <w:pPr>
        <w:jc w:val="both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WNmMjFjNDE0NzkwN2E0NjZhZTU3ZTM3YjZjZmQifQ=="/>
  </w:docVars>
  <w:rsids>
    <w:rsidRoot w:val="121903D4"/>
    <w:rsid w:val="121903D4"/>
    <w:rsid w:val="2734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5</TotalTime>
  <ScaleCrop>false</ScaleCrop>
  <LinksUpToDate>false</LinksUpToDate>
  <CharactersWithSpaces>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2024-06-05T00:12:00Z</dcterms:created>
  <dc:creator>克琳顿&amp;克啦啦的老豆</dc:creator>
  <cp:lastModifiedBy>克琳顿&amp;克啦啦的老豆</cp:lastModifiedBy>
  <dcterms:modified xsi:type="dcterms:W3CDTF">2024-06-05T00:21:05Z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7722C832B84D4D28A2D4648DD971311E_11</vt:lpwstr>
  </property>
</Properties>
</file>